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8D" w:rsidRDefault="0045099D">
      <w:pPr>
        <w:rPr>
          <w:sz w:val="28"/>
          <w:szCs w:val="28"/>
        </w:rPr>
      </w:pPr>
      <w:r w:rsidRPr="0045099D">
        <w:rPr>
          <w:sz w:val="28"/>
          <w:szCs w:val="28"/>
        </w:rPr>
        <w:t>Proposed 2019 F2D Combat Team Trials.</w:t>
      </w:r>
    </w:p>
    <w:p w:rsidR="0045099D" w:rsidRDefault="0045099D">
      <w:pPr>
        <w:rPr>
          <w:sz w:val="28"/>
          <w:szCs w:val="28"/>
        </w:rPr>
      </w:pPr>
    </w:p>
    <w:p w:rsidR="0045099D" w:rsidRDefault="0045099D" w:rsidP="0045099D">
      <w:pPr>
        <w:rPr>
          <w:i/>
          <w:sz w:val="24"/>
          <w:szCs w:val="24"/>
          <w:u w:val="single"/>
        </w:rPr>
      </w:pPr>
      <w:r>
        <w:rPr>
          <w:sz w:val="28"/>
          <w:szCs w:val="28"/>
        </w:rPr>
        <w:t>-</w:t>
      </w:r>
      <w:r>
        <w:rPr>
          <w:i/>
          <w:sz w:val="24"/>
          <w:szCs w:val="24"/>
          <w:u w:val="single"/>
        </w:rPr>
        <w:t>FAI Combat Trials (F2D)</w:t>
      </w:r>
    </w:p>
    <w:p w:rsidR="0045099D" w:rsidRDefault="0045099D" w:rsidP="0045099D">
      <w:pPr>
        <w:rPr>
          <w:i/>
          <w:sz w:val="24"/>
          <w:szCs w:val="24"/>
        </w:rPr>
      </w:pPr>
      <w:r>
        <w:rPr>
          <w:i/>
          <w:sz w:val="24"/>
          <w:szCs w:val="24"/>
        </w:rPr>
        <w:t xml:space="preserve">We will be holding FAI trials next summer to select a F2D team that will compete for Canada in the 2020 Control Line World Championships. </w:t>
      </w:r>
    </w:p>
    <w:p w:rsidR="0045099D" w:rsidRDefault="0045099D" w:rsidP="0045099D">
      <w:pPr>
        <w:rPr>
          <w:i/>
          <w:sz w:val="24"/>
          <w:szCs w:val="24"/>
        </w:rPr>
      </w:pPr>
      <w:r>
        <w:rPr>
          <w:i/>
          <w:sz w:val="24"/>
          <w:szCs w:val="24"/>
        </w:rPr>
        <w:t>The format would be the same as we have done before using accumulated points from the CANAM series of F2D combat events which are held in Southern Ontario over the summer.</w:t>
      </w:r>
    </w:p>
    <w:p w:rsidR="0045099D" w:rsidRDefault="0045099D" w:rsidP="0045099D">
      <w:pPr>
        <w:rPr>
          <w:i/>
          <w:sz w:val="24"/>
          <w:szCs w:val="24"/>
        </w:rPr>
      </w:pPr>
      <w:r>
        <w:rPr>
          <w:i/>
          <w:sz w:val="24"/>
          <w:szCs w:val="24"/>
        </w:rPr>
        <w:t xml:space="preserve">Brad </w:t>
      </w:r>
      <w:proofErr w:type="spellStart"/>
      <w:r>
        <w:rPr>
          <w:i/>
          <w:sz w:val="24"/>
          <w:szCs w:val="24"/>
        </w:rPr>
        <w:t>Lapointe</w:t>
      </w:r>
      <w:proofErr w:type="spellEnd"/>
      <w:r>
        <w:rPr>
          <w:i/>
          <w:sz w:val="24"/>
          <w:szCs w:val="24"/>
        </w:rPr>
        <w:t xml:space="preserve"> has kindly offered to be the coordinator for these trials, and for further information on them you can either reference the Balsa Beavers website (</w:t>
      </w:r>
      <w:hyperlink r:id="rId5" w:history="1">
        <w:r>
          <w:rPr>
            <w:rStyle w:val="Hyperlink"/>
            <w:i/>
            <w:sz w:val="24"/>
            <w:szCs w:val="24"/>
          </w:rPr>
          <w:t>www.balsabeavers.com</w:t>
        </w:r>
      </w:hyperlink>
      <w:r>
        <w:rPr>
          <w:i/>
          <w:sz w:val="24"/>
          <w:szCs w:val="24"/>
        </w:rPr>
        <w:t>), or contact Brad directly by email. (</w:t>
      </w:r>
      <w:hyperlink r:id="rId6" w:history="1">
        <w:r>
          <w:rPr>
            <w:rStyle w:val="Hyperlink"/>
            <w:i/>
            <w:sz w:val="24"/>
            <w:szCs w:val="24"/>
          </w:rPr>
          <w:t>bradlf2d@kent.net</w:t>
        </w:r>
      </w:hyperlink>
      <w:r>
        <w:rPr>
          <w:i/>
          <w:sz w:val="24"/>
          <w:szCs w:val="24"/>
        </w:rPr>
        <w:t>)</w:t>
      </w:r>
    </w:p>
    <w:p w:rsidR="00A41AB1" w:rsidRDefault="00A41AB1" w:rsidP="0045099D">
      <w:pPr>
        <w:rPr>
          <w:i/>
          <w:sz w:val="24"/>
          <w:szCs w:val="24"/>
        </w:rPr>
      </w:pPr>
    </w:p>
    <w:p w:rsidR="00A41AB1" w:rsidRPr="00A41AB1" w:rsidRDefault="00A41AB1" w:rsidP="00A41AB1">
      <w:pPr>
        <w:shd w:val="clear" w:color="auto" w:fill="FFFFFF"/>
        <w:spacing w:after="0" w:line="240" w:lineRule="auto"/>
        <w:rPr>
          <w:rFonts w:ascii="Calibri" w:eastAsia="Times New Roman" w:hAnsi="Calibri" w:cs="Calibri"/>
          <w:color w:val="000000"/>
          <w:lang w:eastAsia="en-CA"/>
        </w:rPr>
      </w:pPr>
      <w:r w:rsidRPr="00A41AB1">
        <w:rPr>
          <w:rFonts w:ascii="Calibri" w:eastAsia="Times New Roman" w:hAnsi="Calibri" w:cs="Calibri"/>
          <w:color w:val="000000"/>
          <w:sz w:val="24"/>
          <w:szCs w:val="24"/>
          <w:lang w:eastAsia="en-CA"/>
        </w:rPr>
        <w:t>As there is a C/L World Championship to be held in Poland in 2020, there is a need to select a FAI Combat (F2D) team to represent Canada in that event.  I am recommending that we use the same format that we have for several years, and choose the team based on total points scored overall as part of the annual CANAM Cup Combat Championship, but </w:t>
      </w:r>
      <w:r w:rsidRPr="00A41AB1">
        <w:rPr>
          <w:rFonts w:ascii="Calibri" w:eastAsia="Times New Roman" w:hAnsi="Calibri" w:cs="Calibri"/>
          <w:b/>
          <w:bCs/>
          <w:color w:val="000000"/>
          <w:sz w:val="24"/>
          <w:szCs w:val="24"/>
          <w:u w:val="single"/>
          <w:lang w:eastAsia="en-CA"/>
        </w:rPr>
        <w:t>using only the Canadian contests as part of the trials result.</w:t>
      </w:r>
    </w:p>
    <w:p w:rsidR="00A41AB1" w:rsidRPr="00A41AB1" w:rsidRDefault="00A41AB1" w:rsidP="00A41AB1">
      <w:pPr>
        <w:shd w:val="clear" w:color="auto" w:fill="FFFFFF"/>
        <w:spacing w:after="0" w:line="240" w:lineRule="auto"/>
        <w:rPr>
          <w:rFonts w:ascii="Calibri" w:eastAsia="Times New Roman" w:hAnsi="Calibri" w:cs="Calibri"/>
          <w:color w:val="000000"/>
          <w:lang w:eastAsia="en-CA"/>
        </w:rPr>
      </w:pPr>
      <w:r w:rsidRPr="00A41AB1">
        <w:rPr>
          <w:rFonts w:ascii="Calibri" w:eastAsia="Times New Roman" w:hAnsi="Calibri" w:cs="Calibri"/>
          <w:color w:val="000000"/>
          <w:sz w:val="24"/>
          <w:szCs w:val="24"/>
          <w:lang w:eastAsia="en-CA"/>
        </w:rPr>
        <w:t xml:space="preserve">Mr. Brad </w:t>
      </w:r>
      <w:proofErr w:type="spellStart"/>
      <w:r w:rsidRPr="00A41AB1">
        <w:rPr>
          <w:rFonts w:ascii="Calibri" w:eastAsia="Times New Roman" w:hAnsi="Calibri" w:cs="Calibri"/>
          <w:color w:val="000000"/>
          <w:sz w:val="24"/>
          <w:szCs w:val="24"/>
          <w:lang w:eastAsia="en-CA"/>
        </w:rPr>
        <w:t>Lapointe</w:t>
      </w:r>
      <w:proofErr w:type="spellEnd"/>
      <w:r w:rsidRPr="00A41AB1">
        <w:rPr>
          <w:rFonts w:ascii="Calibri" w:eastAsia="Times New Roman" w:hAnsi="Calibri" w:cs="Calibri"/>
          <w:color w:val="000000"/>
          <w:sz w:val="24"/>
          <w:szCs w:val="24"/>
          <w:lang w:eastAsia="en-CA"/>
        </w:rPr>
        <w:t xml:space="preserve"> has agreed to be the CD to oversee the trials.  The dates of the CANAM events and locations are shown below:</w:t>
      </w:r>
    </w:p>
    <w:p w:rsidR="00A41AB1" w:rsidRPr="00A41AB1" w:rsidRDefault="00A41AB1" w:rsidP="00A41AB1">
      <w:pPr>
        <w:numPr>
          <w:ilvl w:val="0"/>
          <w:numId w:val="1"/>
        </w:numPr>
        <w:shd w:val="clear" w:color="auto" w:fill="FFFFFF"/>
        <w:spacing w:after="0" w:line="253" w:lineRule="atLeast"/>
        <w:rPr>
          <w:rFonts w:ascii="Calibri" w:eastAsia="Times New Roman" w:hAnsi="Calibri" w:cs="Calibri"/>
          <w:color w:val="000000"/>
          <w:lang w:eastAsia="en-CA"/>
        </w:rPr>
      </w:pPr>
      <w:r w:rsidRPr="00A41AB1">
        <w:rPr>
          <w:rFonts w:ascii="Calibri" w:eastAsia="Times New Roman" w:hAnsi="Calibri" w:cs="Calibri"/>
          <w:color w:val="005A95"/>
          <w:sz w:val="24"/>
          <w:szCs w:val="24"/>
          <w:lang w:eastAsia="en-CA"/>
        </w:rPr>
        <w:t>June 2</w:t>
      </w:r>
      <w:r w:rsidRPr="00A41AB1">
        <w:rPr>
          <w:rFonts w:ascii="Calibri" w:eastAsia="Times New Roman" w:hAnsi="Calibri" w:cs="Calibri"/>
          <w:color w:val="000000"/>
          <w:sz w:val="24"/>
          <w:szCs w:val="24"/>
          <w:lang w:eastAsia="en-CA"/>
        </w:rPr>
        <w:t>, 2019  Toronto &amp; District Control Line Championships, Centennial Park, Etobicoke</w:t>
      </w:r>
    </w:p>
    <w:p w:rsidR="00A41AB1" w:rsidRPr="00A41AB1" w:rsidRDefault="00A41AB1" w:rsidP="00A41AB1">
      <w:pPr>
        <w:numPr>
          <w:ilvl w:val="0"/>
          <w:numId w:val="1"/>
        </w:numPr>
        <w:shd w:val="clear" w:color="auto" w:fill="FFFFFF"/>
        <w:spacing w:after="0" w:line="253" w:lineRule="atLeast"/>
        <w:rPr>
          <w:rFonts w:ascii="Calibri" w:eastAsia="Times New Roman" w:hAnsi="Calibri" w:cs="Calibri"/>
          <w:color w:val="000000"/>
          <w:lang w:eastAsia="en-CA"/>
        </w:rPr>
      </w:pPr>
      <w:r w:rsidRPr="00A41AB1">
        <w:rPr>
          <w:rFonts w:ascii="Calibri" w:eastAsia="Times New Roman" w:hAnsi="Calibri" w:cs="Calibri"/>
          <w:color w:val="005A95"/>
          <w:sz w:val="24"/>
          <w:szCs w:val="24"/>
          <w:lang w:eastAsia="en-CA"/>
        </w:rPr>
        <w:t>June 22</w:t>
      </w:r>
      <w:r w:rsidRPr="00A41AB1">
        <w:rPr>
          <w:rFonts w:ascii="Calibri" w:eastAsia="Times New Roman" w:hAnsi="Calibri" w:cs="Calibri"/>
          <w:color w:val="000000"/>
          <w:sz w:val="24"/>
          <w:szCs w:val="24"/>
          <w:lang w:eastAsia="en-CA"/>
        </w:rPr>
        <w:t xml:space="preserve">/23 2019 </w:t>
      </w:r>
      <w:proofErr w:type="spellStart"/>
      <w:r w:rsidRPr="00A41AB1">
        <w:rPr>
          <w:rFonts w:ascii="Calibri" w:eastAsia="Times New Roman" w:hAnsi="Calibri" w:cs="Calibri"/>
          <w:color w:val="000000"/>
          <w:sz w:val="24"/>
          <w:szCs w:val="24"/>
          <w:lang w:eastAsia="en-CA"/>
        </w:rPr>
        <w:t>Beanfield</w:t>
      </w:r>
      <w:proofErr w:type="spellEnd"/>
      <w:r w:rsidRPr="00A41AB1">
        <w:rPr>
          <w:rFonts w:ascii="Calibri" w:eastAsia="Times New Roman" w:hAnsi="Calibri" w:cs="Calibri"/>
          <w:color w:val="000000"/>
          <w:sz w:val="24"/>
          <w:szCs w:val="24"/>
          <w:lang w:eastAsia="en-CA"/>
        </w:rPr>
        <w:t xml:space="preserve"> </w:t>
      </w:r>
      <w:proofErr w:type="spellStart"/>
      <w:r w:rsidRPr="00A41AB1">
        <w:rPr>
          <w:rFonts w:ascii="Calibri" w:eastAsia="Times New Roman" w:hAnsi="Calibri" w:cs="Calibri"/>
          <w:color w:val="000000"/>
          <w:sz w:val="24"/>
          <w:szCs w:val="24"/>
          <w:lang w:eastAsia="en-CA"/>
        </w:rPr>
        <w:t>Grandprix</w:t>
      </w:r>
      <w:proofErr w:type="spellEnd"/>
      <w:r w:rsidRPr="00A41AB1">
        <w:rPr>
          <w:rFonts w:ascii="Calibri" w:eastAsia="Times New Roman" w:hAnsi="Calibri" w:cs="Calibri"/>
          <w:color w:val="000000"/>
          <w:sz w:val="24"/>
          <w:szCs w:val="24"/>
          <w:lang w:eastAsia="en-CA"/>
        </w:rPr>
        <w:t>, Dresden, Ontario</w:t>
      </w:r>
    </w:p>
    <w:p w:rsidR="00A41AB1" w:rsidRPr="00A41AB1" w:rsidRDefault="00A41AB1" w:rsidP="00A41AB1">
      <w:pPr>
        <w:numPr>
          <w:ilvl w:val="0"/>
          <w:numId w:val="1"/>
        </w:numPr>
        <w:shd w:val="clear" w:color="auto" w:fill="FFFFFF"/>
        <w:spacing w:after="0" w:line="253" w:lineRule="atLeast"/>
        <w:rPr>
          <w:rFonts w:ascii="Calibri" w:eastAsia="Times New Roman" w:hAnsi="Calibri" w:cs="Calibri"/>
          <w:color w:val="000000"/>
          <w:lang w:eastAsia="en-CA"/>
        </w:rPr>
      </w:pPr>
      <w:r w:rsidRPr="00A41AB1">
        <w:rPr>
          <w:rFonts w:ascii="Calibri" w:eastAsia="Times New Roman" w:hAnsi="Calibri" w:cs="Calibri"/>
          <w:color w:val="005A95"/>
          <w:sz w:val="24"/>
          <w:szCs w:val="24"/>
          <w:lang w:eastAsia="en-CA"/>
        </w:rPr>
        <w:t>August 10</w:t>
      </w:r>
      <w:r w:rsidRPr="00A41AB1">
        <w:rPr>
          <w:rFonts w:ascii="Calibri" w:eastAsia="Times New Roman" w:hAnsi="Calibri" w:cs="Calibri"/>
          <w:color w:val="000000"/>
          <w:sz w:val="24"/>
          <w:szCs w:val="24"/>
          <w:lang w:eastAsia="en-CA"/>
        </w:rPr>
        <w:t>/11 2019 Southern Ontario Control Line Championships, Dresden, Ontario</w:t>
      </w:r>
    </w:p>
    <w:p w:rsidR="00A41AB1" w:rsidRPr="00A41AB1" w:rsidRDefault="00A41AB1" w:rsidP="00A41AB1">
      <w:pPr>
        <w:numPr>
          <w:ilvl w:val="0"/>
          <w:numId w:val="1"/>
        </w:numPr>
        <w:shd w:val="clear" w:color="auto" w:fill="FFFFFF"/>
        <w:spacing w:after="200" w:line="253" w:lineRule="atLeast"/>
        <w:rPr>
          <w:rFonts w:ascii="Calibri" w:eastAsia="Times New Roman" w:hAnsi="Calibri" w:cs="Calibri"/>
          <w:color w:val="000000"/>
          <w:lang w:eastAsia="en-CA"/>
        </w:rPr>
      </w:pPr>
      <w:r w:rsidRPr="00A41AB1">
        <w:rPr>
          <w:rFonts w:ascii="Calibri" w:eastAsia="Times New Roman" w:hAnsi="Calibri" w:cs="Calibri"/>
          <w:color w:val="005A95"/>
          <w:sz w:val="24"/>
          <w:szCs w:val="24"/>
          <w:lang w:eastAsia="en-CA"/>
        </w:rPr>
        <w:t>September 21</w:t>
      </w:r>
      <w:r w:rsidRPr="00A41AB1">
        <w:rPr>
          <w:rFonts w:ascii="Calibri" w:eastAsia="Times New Roman" w:hAnsi="Calibri" w:cs="Calibri"/>
          <w:color w:val="000000"/>
          <w:sz w:val="24"/>
          <w:szCs w:val="24"/>
          <w:lang w:eastAsia="en-CA"/>
        </w:rPr>
        <w:t>, 2019 Balsa Beavers Anniversary Event, Centennial Park, Etobicoke</w:t>
      </w:r>
    </w:p>
    <w:p w:rsidR="0045099D" w:rsidRPr="0045099D" w:rsidRDefault="0045099D">
      <w:pPr>
        <w:rPr>
          <w:sz w:val="28"/>
          <w:szCs w:val="28"/>
        </w:rPr>
      </w:pPr>
      <w:bookmarkStart w:id="0" w:name="_GoBack"/>
      <w:bookmarkEnd w:id="0"/>
    </w:p>
    <w:sectPr w:rsidR="0045099D" w:rsidRPr="004509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67507"/>
    <w:multiLevelType w:val="multilevel"/>
    <w:tmpl w:val="C55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9D"/>
    <w:rsid w:val="0045099D"/>
    <w:rsid w:val="00A41AB1"/>
    <w:rsid w:val="00E45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8FCB-5CB1-4E77-A6DE-EFE838A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638556">
      <w:bodyDiv w:val="1"/>
      <w:marLeft w:val="0"/>
      <w:marRight w:val="0"/>
      <w:marTop w:val="0"/>
      <w:marBottom w:val="0"/>
      <w:divBdr>
        <w:top w:val="none" w:sz="0" w:space="0" w:color="auto"/>
        <w:left w:val="none" w:sz="0" w:space="0" w:color="auto"/>
        <w:bottom w:val="none" w:sz="0" w:space="0" w:color="auto"/>
        <w:right w:val="none" w:sz="0" w:space="0" w:color="auto"/>
      </w:divBdr>
    </w:div>
    <w:div w:id="21441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lf2d@kent.net" TargetMode="External"/><Relationship Id="rId5" Type="http://schemas.openxmlformats.org/officeDocument/2006/relationships/hyperlink" Target="http://www.balsabeav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Gibeault</dc:creator>
  <cp:keywords/>
  <dc:description/>
  <cp:lastModifiedBy>Paul Gibeault</cp:lastModifiedBy>
  <cp:revision>2</cp:revision>
  <dcterms:created xsi:type="dcterms:W3CDTF">2018-12-21T05:34:00Z</dcterms:created>
  <dcterms:modified xsi:type="dcterms:W3CDTF">2018-12-21T05:34:00Z</dcterms:modified>
</cp:coreProperties>
</file>